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D35823" w14:textId="0ED77358" w:rsidR="00F02271" w:rsidRPr="00B9407E" w:rsidRDefault="00F02271" w:rsidP="00F02271">
      <w:pPr>
        <w:rPr>
          <w:b/>
          <w:bCs/>
        </w:rPr>
      </w:pPr>
      <w:r w:rsidRPr="00B9407E">
        <w:rPr>
          <w:b/>
          <w:bCs/>
        </w:rPr>
        <w:t>HÜDA PAR’dan Azerbaycan'a başörtüsü çağrısı: Bu uygulamalara derhal son verin</w:t>
      </w:r>
    </w:p>
    <w:p w14:paraId="4D0CAA77" w14:textId="0B7B69D4" w:rsidR="00F02271" w:rsidRPr="0025588B" w:rsidRDefault="00F02271" w:rsidP="00F02271">
      <w:pPr>
        <w:rPr>
          <w:b/>
          <w:bCs/>
        </w:rPr>
      </w:pPr>
      <w:r w:rsidRPr="0025588B">
        <w:rPr>
          <w:b/>
          <w:bCs/>
        </w:rPr>
        <w:t>HÜDA PAR İnsan Hakları ve Hukuk İşleri Başkan</w:t>
      </w:r>
      <w:r w:rsidR="009002FF" w:rsidRPr="0025588B">
        <w:rPr>
          <w:b/>
          <w:bCs/>
        </w:rPr>
        <w:t>ı</w:t>
      </w:r>
      <w:r w:rsidRPr="0025588B">
        <w:rPr>
          <w:b/>
          <w:bCs/>
        </w:rPr>
        <w:t xml:space="preserve"> Mahmut Şahin, </w:t>
      </w:r>
      <w:r w:rsidR="00342E91" w:rsidRPr="0025588B">
        <w:rPr>
          <w:b/>
          <w:bCs/>
        </w:rPr>
        <w:t>Azerbaycan'da</w:t>
      </w:r>
      <w:r w:rsidR="00342E91">
        <w:rPr>
          <w:b/>
          <w:bCs/>
        </w:rPr>
        <w:t xml:space="preserve">ki </w:t>
      </w:r>
      <w:r w:rsidR="00342E91" w:rsidRPr="0025588B">
        <w:rPr>
          <w:b/>
          <w:bCs/>
        </w:rPr>
        <w:t>başörtüsü</w:t>
      </w:r>
      <w:r w:rsidRPr="0025588B">
        <w:rPr>
          <w:b/>
          <w:bCs/>
        </w:rPr>
        <w:t xml:space="preserve"> yasaklarına </w:t>
      </w:r>
      <w:r w:rsidR="005F4508" w:rsidRPr="0025588B">
        <w:rPr>
          <w:b/>
          <w:bCs/>
        </w:rPr>
        <w:t xml:space="preserve">tepki göstererek </w:t>
      </w:r>
      <w:r w:rsidRPr="0025588B">
        <w:rPr>
          <w:b/>
          <w:bCs/>
        </w:rPr>
        <w:t>bu uygulamaların bir an önce sonlandırılması</w:t>
      </w:r>
      <w:r w:rsidR="0060717F" w:rsidRPr="0025588B">
        <w:rPr>
          <w:b/>
          <w:bCs/>
        </w:rPr>
        <w:t xml:space="preserve"> gerektiğini belirtti.</w:t>
      </w:r>
    </w:p>
    <w:p w14:paraId="4FB399E5" w14:textId="07B5B30B" w:rsidR="00D360BA" w:rsidRDefault="00F02271" w:rsidP="00F02271">
      <w:r>
        <w:t xml:space="preserve">HÜDA PAR İnsan Hakları ve Hukuk İşlerinden Sorumlu Genel Başkan Yardımcısı Mahmut Şahin, Azerbaycan'da eğitim kurumlarında başörtülü öğrencilerin ve öğretmenlerin karşı karşıya kaldığı </w:t>
      </w:r>
      <w:r w:rsidR="00B91B3A">
        <w:t>yasaklara ilişkin</w:t>
      </w:r>
      <w:r>
        <w:t xml:space="preserve"> sosyal medya üzerinden yazılı bir açıklama yaptı.</w:t>
      </w:r>
    </w:p>
    <w:p w14:paraId="5B928218" w14:textId="20112C34" w:rsidR="00F02271" w:rsidRDefault="00F02271" w:rsidP="00F02271">
      <w:r>
        <w:t>Yaşanan süreci Türkiye'nin karanlık 28 Şubat dönemine benzeten Şahin, inanç özgürlüğünün laiklik bahanesiyle çiğnenemeyeceğini vurguladı.</w:t>
      </w:r>
    </w:p>
    <w:p w14:paraId="52FC755E" w14:textId="29ADDAE1" w:rsidR="00D360BA" w:rsidRPr="00960ABC" w:rsidRDefault="00D360BA" w:rsidP="00F02271">
      <w:pPr>
        <w:rPr>
          <w:b/>
          <w:bCs/>
        </w:rPr>
      </w:pPr>
      <w:r w:rsidRPr="00960ABC">
        <w:rPr>
          <w:b/>
          <w:bCs/>
        </w:rPr>
        <w:t>“</w:t>
      </w:r>
      <w:r w:rsidRPr="00960ABC">
        <w:rPr>
          <w:b/>
          <w:bCs/>
        </w:rPr>
        <w:t>Başörtüsü, Müslüman kadının inancının ve kimliğinin bir parçasıdır</w:t>
      </w:r>
      <w:r w:rsidR="00960ABC">
        <w:rPr>
          <w:b/>
          <w:bCs/>
        </w:rPr>
        <w:t>”</w:t>
      </w:r>
    </w:p>
    <w:p w14:paraId="704BAD22" w14:textId="24ABAE30" w:rsidR="00F02271" w:rsidRDefault="00F02271" w:rsidP="00F02271">
      <w:r>
        <w:t>Azerbaycan’da başörtülü öğrencilerin okullara alınmaması ve eğitimlerini okul kapılarında sürdürmek zorunda bırakılmalarının, temel hak ve özgürlüklerin ağır bir şekilde ihlali olduğuna dikkat çeken Şahin, "Öğrencilerle başlayan yasakçı uygulamaların öğretmenleri de kapsayacak şekilde genişletilmesi endişe vericidir. Başörtüsü, Müslüman kadının inancının ve kimliğinin bir parçasıdır." dedi.</w:t>
      </w:r>
    </w:p>
    <w:p w14:paraId="3BE19BDE" w14:textId="32E6F0E1" w:rsidR="00E01167" w:rsidRPr="008D5B8B" w:rsidRDefault="008D5B8B" w:rsidP="00F02271">
      <w:pPr>
        <w:rPr>
          <w:b/>
          <w:bCs/>
        </w:rPr>
      </w:pPr>
      <w:r w:rsidRPr="008D5B8B">
        <w:rPr>
          <w:b/>
          <w:bCs/>
        </w:rPr>
        <w:t>“</w:t>
      </w:r>
      <w:r w:rsidR="00E01167" w:rsidRPr="008D5B8B">
        <w:rPr>
          <w:b/>
          <w:bCs/>
        </w:rPr>
        <w:t>İnsanları</w:t>
      </w:r>
      <w:r w:rsidRPr="008D5B8B">
        <w:rPr>
          <w:b/>
          <w:bCs/>
        </w:rPr>
        <w:t>n</w:t>
      </w:r>
      <w:r w:rsidR="00E01167" w:rsidRPr="008D5B8B">
        <w:rPr>
          <w:b/>
          <w:bCs/>
        </w:rPr>
        <w:t xml:space="preserve"> </w:t>
      </w:r>
      <w:r w:rsidR="00E01167" w:rsidRPr="008D5B8B">
        <w:rPr>
          <w:b/>
          <w:bCs/>
        </w:rPr>
        <w:t>inançları ile eğitim ve çalışma hakları arasında tercihe zorlanması, açık bir hak ihlali ve büyük bir zulümdür</w:t>
      </w:r>
      <w:r w:rsidRPr="008D5B8B">
        <w:rPr>
          <w:b/>
          <w:bCs/>
        </w:rPr>
        <w:t>”</w:t>
      </w:r>
    </w:p>
    <w:p w14:paraId="3D29692E" w14:textId="2BB834D4" w:rsidR="00F02271" w:rsidRDefault="00F02271" w:rsidP="00F02271">
      <w:r>
        <w:t>Başörtüsü yasaklarını Türkiye'nin 28 Şubat dönemine benzete</w:t>
      </w:r>
      <w:r w:rsidR="00F828A1">
        <w:t xml:space="preserve">n </w:t>
      </w:r>
      <w:r>
        <w:t>Şahin, şu ifadeleri kullandı:</w:t>
      </w:r>
    </w:p>
    <w:p w14:paraId="4BDB68CE" w14:textId="47D3728E" w:rsidR="00F02271" w:rsidRDefault="00F02271" w:rsidP="00F02271">
      <w:r>
        <w:t>"Laiklik adına insanların inançları ile eğitim ve çalışma hakları arasında tercihe zorlanması, açık bir hak ihlali ve büyük bir zulümdür. Türkiye’nin 28 Şubat sürecinde yaşadığı başörtüsü zulmü, yasakçı zihniyetin topluma yaşattığı mağduriyetlerin en acı örneklerindendir. Bugün benzer bir zulmün Azerbaycan’da yaşanması, yöneticilerin yasakçı ve despotik anlayışlarının bir tezahürüdür."</w:t>
      </w:r>
    </w:p>
    <w:p w14:paraId="3CF37597" w14:textId="3DBBBC38" w:rsidR="00444D89" w:rsidRPr="00FE24CB" w:rsidRDefault="006812FC">
      <w:pPr>
        <w:rPr>
          <w:b/>
          <w:bCs/>
        </w:rPr>
      </w:pPr>
      <w:r>
        <w:t>“</w:t>
      </w:r>
      <w:r w:rsidRPr="00FE24CB">
        <w:rPr>
          <w:b/>
          <w:bCs/>
        </w:rPr>
        <w:t>Azerbaycan yönetimini</w:t>
      </w:r>
      <w:r w:rsidR="00444D89" w:rsidRPr="00FE24CB">
        <w:rPr>
          <w:b/>
          <w:bCs/>
        </w:rPr>
        <w:t xml:space="preserve">, </w:t>
      </w:r>
      <w:r w:rsidR="00790641" w:rsidRPr="00FE24CB">
        <w:rPr>
          <w:b/>
          <w:bCs/>
        </w:rPr>
        <w:t>öğrencilerin eğiti</w:t>
      </w:r>
      <w:r w:rsidR="00444D89" w:rsidRPr="00FE24CB">
        <w:rPr>
          <w:b/>
          <w:bCs/>
        </w:rPr>
        <w:t xml:space="preserve">m </w:t>
      </w:r>
      <w:r w:rsidR="00444D89" w:rsidRPr="00FE24CB">
        <w:rPr>
          <w:b/>
          <w:bCs/>
        </w:rPr>
        <w:t>haklarını güvence altına almaya davet ediyoruz</w:t>
      </w:r>
      <w:r w:rsidR="00FE24CB" w:rsidRPr="00FE24CB">
        <w:rPr>
          <w:b/>
          <w:bCs/>
        </w:rPr>
        <w:t>”</w:t>
      </w:r>
    </w:p>
    <w:p w14:paraId="3E80B309" w14:textId="0993051C" w:rsidR="00F02271" w:rsidRDefault="00F02271">
      <w:r>
        <w:t>Şahin</w:t>
      </w:r>
      <w:r w:rsidR="005218B9">
        <w:t xml:space="preserve"> </w:t>
      </w:r>
      <w:r>
        <w:t>açıklamasının sonunda, "Azerbaycan yönetimini, din ve vicdan özgürlüğünü ihlal eden bu zalimce uygulamalara son vermeye; öğrencilerin eğitim, öğretmenlerin ise çalışma haklarını güvence altına almaya davet ediyoruz</w:t>
      </w:r>
      <w:r w:rsidR="00FE24CB">
        <w:t>.</w:t>
      </w:r>
      <w:r>
        <w:t>" ifadelerini kullandı.</w:t>
      </w:r>
    </w:p>
    <w:sectPr w:rsidR="00F0227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271"/>
    <w:rsid w:val="0025588B"/>
    <w:rsid w:val="00342E91"/>
    <w:rsid w:val="003563DB"/>
    <w:rsid w:val="003A60A4"/>
    <w:rsid w:val="00444D89"/>
    <w:rsid w:val="005218B9"/>
    <w:rsid w:val="005361E2"/>
    <w:rsid w:val="00577CA5"/>
    <w:rsid w:val="0058760E"/>
    <w:rsid w:val="005F4508"/>
    <w:rsid w:val="0060717F"/>
    <w:rsid w:val="006812FC"/>
    <w:rsid w:val="006E6466"/>
    <w:rsid w:val="00790641"/>
    <w:rsid w:val="008D5B8B"/>
    <w:rsid w:val="009002FF"/>
    <w:rsid w:val="00960ABC"/>
    <w:rsid w:val="00B91B3A"/>
    <w:rsid w:val="00B9407E"/>
    <w:rsid w:val="00BF490E"/>
    <w:rsid w:val="00C80DD8"/>
    <w:rsid w:val="00D360BA"/>
    <w:rsid w:val="00E01167"/>
    <w:rsid w:val="00E94509"/>
    <w:rsid w:val="00F02271"/>
    <w:rsid w:val="00F76754"/>
    <w:rsid w:val="00F828A1"/>
    <w:rsid w:val="00FE24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6CC81743"/>
  <w15:chartTrackingRefBased/>
  <w15:docId w15:val="{BBBB0EB1-50DE-AE4D-B1C8-965DD99AE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F022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022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0227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0227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0227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0227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0227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0227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0227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0227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0227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0227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0227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0227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0227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0227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0227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02271"/>
    <w:rPr>
      <w:rFonts w:eastAsiaTheme="majorEastAsia" w:cstheme="majorBidi"/>
      <w:color w:val="272727" w:themeColor="text1" w:themeTint="D8"/>
    </w:rPr>
  </w:style>
  <w:style w:type="paragraph" w:styleId="KonuBal">
    <w:name w:val="Title"/>
    <w:basedOn w:val="Normal"/>
    <w:next w:val="Normal"/>
    <w:link w:val="KonuBalChar"/>
    <w:uiPriority w:val="10"/>
    <w:qFormat/>
    <w:rsid w:val="00F022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0227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0227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0227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0227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02271"/>
    <w:rPr>
      <w:i/>
      <w:iCs/>
      <w:color w:val="404040" w:themeColor="text1" w:themeTint="BF"/>
    </w:rPr>
  </w:style>
  <w:style w:type="paragraph" w:styleId="ListeParagraf">
    <w:name w:val="List Paragraph"/>
    <w:basedOn w:val="Normal"/>
    <w:uiPriority w:val="34"/>
    <w:qFormat/>
    <w:rsid w:val="00F02271"/>
    <w:pPr>
      <w:ind w:left="720"/>
      <w:contextualSpacing/>
    </w:pPr>
  </w:style>
  <w:style w:type="character" w:styleId="GlVurgulama">
    <w:name w:val="Intense Emphasis"/>
    <w:basedOn w:val="VarsaylanParagrafYazTipi"/>
    <w:uiPriority w:val="21"/>
    <w:qFormat/>
    <w:rsid w:val="00F02271"/>
    <w:rPr>
      <w:i/>
      <w:iCs/>
      <w:color w:val="0F4761" w:themeColor="accent1" w:themeShade="BF"/>
    </w:rPr>
  </w:style>
  <w:style w:type="paragraph" w:styleId="GlAlnt">
    <w:name w:val="Intense Quote"/>
    <w:basedOn w:val="Normal"/>
    <w:next w:val="Normal"/>
    <w:link w:val="GlAlntChar"/>
    <w:uiPriority w:val="30"/>
    <w:qFormat/>
    <w:rsid w:val="00F022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02271"/>
    <w:rPr>
      <w:i/>
      <w:iCs/>
      <w:color w:val="0F4761" w:themeColor="accent1" w:themeShade="BF"/>
    </w:rPr>
  </w:style>
  <w:style w:type="character" w:styleId="GlBavuru">
    <w:name w:val="Intense Reference"/>
    <w:basedOn w:val="VarsaylanParagrafYazTipi"/>
    <w:uiPriority w:val="32"/>
    <w:qFormat/>
    <w:rsid w:val="00F022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306</Words>
  <Characters>1750</Characters>
  <Application>Microsoft Office Word</Application>
  <DocSecurity>0</DocSecurity>
  <Lines>14</Lines>
  <Paragraphs>4</Paragraphs>
  <ScaleCrop>false</ScaleCrop>
  <Company/>
  <LinksUpToDate>false</LinksUpToDate>
  <CharactersWithSpaces>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Muhsin Şenol</dc:creator>
  <cp:keywords/>
  <dc:description/>
  <cp:lastModifiedBy>Muhsin Şenol</cp:lastModifiedBy>
  <cp:revision>2</cp:revision>
  <dcterms:created xsi:type="dcterms:W3CDTF">2026-10-12T16:54:00Z</dcterms:created>
  <dcterms:modified xsi:type="dcterms:W3CDTF">2026-10-12T16:54:00Z</dcterms:modified>
</cp:coreProperties>
</file>